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82E" w:rsidRPr="00B9482E" w:rsidRDefault="00B9482E" w:rsidP="00B9482E">
      <w:pPr>
        <w:spacing w:line="480" w:lineRule="auto"/>
        <w:jc w:val="both"/>
        <w:rPr>
          <w:rFonts w:ascii="Times New Roman" w:hAnsi="Times New Roman" w:cs="Times New Roman"/>
          <w:sz w:val="24"/>
          <w:szCs w:val="24"/>
        </w:rPr>
      </w:pPr>
    </w:p>
    <w:p w:rsidR="00B9482E" w:rsidRPr="00B9482E" w:rsidRDefault="00B9482E" w:rsidP="00B9482E">
      <w:pPr>
        <w:spacing w:line="480" w:lineRule="auto"/>
        <w:jc w:val="both"/>
        <w:rPr>
          <w:rFonts w:ascii="Times New Roman" w:hAnsi="Times New Roman" w:cs="Times New Roman"/>
          <w:sz w:val="24"/>
          <w:szCs w:val="24"/>
        </w:rPr>
      </w:pPr>
    </w:p>
    <w:p w:rsidR="00B9482E" w:rsidRPr="00B9482E" w:rsidRDefault="00B9482E" w:rsidP="00B9482E">
      <w:pPr>
        <w:spacing w:line="480" w:lineRule="auto"/>
        <w:jc w:val="both"/>
        <w:rPr>
          <w:rFonts w:ascii="Times New Roman" w:hAnsi="Times New Roman" w:cs="Times New Roman"/>
          <w:sz w:val="24"/>
          <w:szCs w:val="24"/>
        </w:rPr>
      </w:pPr>
    </w:p>
    <w:p w:rsidR="00B9482E" w:rsidRPr="00B9482E" w:rsidRDefault="00B9482E" w:rsidP="00B9482E">
      <w:pPr>
        <w:spacing w:line="480" w:lineRule="auto"/>
        <w:jc w:val="both"/>
        <w:rPr>
          <w:rFonts w:ascii="Times New Roman" w:hAnsi="Times New Roman" w:cs="Times New Roman"/>
          <w:sz w:val="24"/>
          <w:szCs w:val="24"/>
        </w:rPr>
      </w:pPr>
    </w:p>
    <w:p w:rsidR="00B9482E" w:rsidRDefault="00AC46FD" w:rsidP="00AC46FD">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GMO </w:t>
      </w:r>
      <w:r>
        <w:rPr>
          <w:rFonts w:ascii="Times New Roman" w:hAnsi="Times New Roman" w:cs="Times New Roman"/>
          <w:sz w:val="24"/>
          <w:szCs w:val="24"/>
        </w:rPr>
        <w:t>Labeling</w:t>
      </w:r>
      <w:bookmarkStart w:id="0" w:name="_GoBack"/>
      <w:bookmarkEnd w:id="0"/>
    </w:p>
    <w:p w:rsidR="000E51E9" w:rsidRDefault="000E51E9" w:rsidP="000E51E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0E51E9" w:rsidRPr="00B9482E" w:rsidRDefault="000E51E9" w:rsidP="000E51E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Institutional Affiliation </w:t>
      </w:r>
    </w:p>
    <w:p w:rsidR="00B9482E" w:rsidRDefault="00B9482E">
      <w:pPr>
        <w:rPr>
          <w:rFonts w:ascii="Times New Roman" w:hAnsi="Times New Roman" w:cs="Times New Roman"/>
          <w:sz w:val="24"/>
          <w:szCs w:val="24"/>
        </w:rPr>
      </w:pPr>
      <w:r>
        <w:rPr>
          <w:rFonts w:ascii="Times New Roman" w:hAnsi="Times New Roman" w:cs="Times New Roman"/>
          <w:sz w:val="24"/>
          <w:szCs w:val="24"/>
        </w:rPr>
        <w:br w:type="page"/>
      </w:r>
    </w:p>
    <w:p w:rsidR="00B9482E" w:rsidRPr="00B9482E" w:rsidRDefault="002348DB" w:rsidP="00B9482E">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Topic One: </w:t>
      </w:r>
      <w:r w:rsidR="00B9482E" w:rsidRPr="00B9482E">
        <w:rPr>
          <w:rFonts w:ascii="Times New Roman" w:hAnsi="Times New Roman" w:cs="Times New Roman"/>
          <w:b/>
          <w:sz w:val="24"/>
          <w:szCs w:val="24"/>
        </w:rPr>
        <w:t>GMO labeling</w:t>
      </w:r>
    </w:p>
    <w:p w:rsidR="00B9482E" w:rsidRPr="00B9482E" w:rsidRDefault="00B9482E" w:rsidP="00B9482E">
      <w:pPr>
        <w:spacing w:line="480" w:lineRule="auto"/>
        <w:ind w:firstLine="720"/>
        <w:jc w:val="both"/>
        <w:rPr>
          <w:rFonts w:ascii="Times New Roman" w:hAnsi="Times New Roman" w:cs="Times New Roman"/>
          <w:sz w:val="24"/>
          <w:szCs w:val="24"/>
        </w:rPr>
      </w:pPr>
      <w:r w:rsidRPr="00B9482E">
        <w:rPr>
          <w:rFonts w:ascii="Times New Roman" w:hAnsi="Times New Roman" w:cs="Times New Roman"/>
          <w:sz w:val="24"/>
          <w:szCs w:val="24"/>
        </w:rPr>
        <w:t>The majority of products in the grocery store are made with ingredients from crops that are genetically modified. There are several regulations put in place by the US Department of Agriculture that consumers need to know. According to USDA, Products that contain bioengineered ingredients should have labels. For example, if a product has 5 percent of bioengineered materials, it also needs to label (Poinski, 2019). However, products that will contain a high concentration of refined ingredients should not be labeled. Additionally, the law states that manufacturers can disclose GMOs if products have high refined ingredients or a low concentration of biologically engineered materials.</w:t>
      </w:r>
    </w:p>
    <w:p w:rsidR="00B9482E" w:rsidRPr="00B9482E" w:rsidRDefault="00B9482E" w:rsidP="00B9482E">
      <w:pPr>
        <w:spacing w:line="480" w:lineRule="auto"/>
        <w:ind w:firstLine="720"/>
        <w:jc w:val="both"/>
        <w:rPr>
          <w:rFonts w:ascii="Times New Roman" w:hAnsi="Times New Roman" w:cs="Times New Roman"/>
          <w:sz w:val="24"/>
          <w:szCs w:val="24"/>
        </w:rPr>
      </w:pPr>
      <w:r w:rsidRPr="00B9482E">
        <w:rPr>
          <w:rFonts w:ascii="Times New Roman" w:hAnsi="Times New Roman" w:cs="Times New Roman"/>
          <w:sz w:val="24"/>
          <w:szCs w:val="24"/>
        </w:rPr>
        <w:t xml:space="preserve">According to USDA regulations, there should be no disclosure on refined foods like sugar and vegetable oils if the modified genetic materials cannot be detected. However, the rules do not apply to all items placed on grocery since other laws usually regulate some products. For instance, soup or stew containing meat is subject to labeling (Conrow, 2018). Additionally, foods sold in bars, food trucks, and restaurants like salads and soups are exempted from disclosure requirements. Notably, the regulations indicate that imported foods should have labels like those locally produced.  </w:t>
      </w:r>
    </w:p>
    <w:p w:rsidR="00B9482E" w:rsidRDefault="00B9482E" w:rsidP="00B9482E">
      <w:pPr>
        <w:spacing w:line="480" w:lineRule="auto"/>
        <w:ind w:firstLine="720"/>
        <w:jc w:val="both"/>
        <w:rPr>
          <w:rFonts w:ascii="Times New Roman" w:hAnsi="Times New Roman" w:cs="Times New Roman"/>
          <w:sz w:val="24"/>
          <w:szCs w:val="24"/>
        </w:rPr>
      </w:pPr>
      <w:r w:rsidRPr="00B9482E">
        <w:rPr>
          <w:rFonts w:ascii="Times New Roman" w:hAnsi="Times New Roman" w:cs="Times New Roman"/>
          <w:sz w:val="24"/>
          <w:szCs w:val="24"/>
        </w:rPr>
        <w:t>Food and Drugs Administration (FDA) regulations maintain that all food containing GMOs are safe to eat compared to non-GMO foods.  Agricultural crops like soy, corn, sugar beets and canola are labeled in their respective unrefined state. However, FDA laws state that high-refined products originating from genetically modified like canola and soy do not require labels since they do not contain any genetic material (Amelinckx, 2016). Other approves agricultural products that should labeled include potatoes, salmon, and apples.  Products from animals like meat, milk, and butter consumed in GMO feed should not have labels.</w:t>
      </w:r>
    </w:p>
    <w:p w:rsidR="00B9482E" w:rsidRPr="00B9482E" w:rsidRDefault="00B9482E" w:rsidP="00B9482E">
      <w:pPr>
        <w:spacing w:line="480" w:lineRule="auto"/>
        <w:ind w:firstLine="720"/>
        <w:jc w:val="center"/>
        <w:rPr>
          <w:rFonts w:ascii="Times New Roman" w:hAnsi="Times New Roman" w:cs="Times New Roman"/>
          <w:b/>
          <w:sz w:val="24"/>
          <w:szCs w:val="24"/>
        </w:rPr>
      </w:pPr>
      <w:r w:rsidRPr="00B9482E">
        <w:rPr>
          <w:rFonts w:ascii="Times New Roman" w:hAnsi="Times New Roman" w:cs="Times New Roman"/>
          <w:b/>
          <w:sz w:val="24"/>
          <w:szCs w:val="24"/>
        </w:rPr>
        <w:lastRenderedPageBreak/>
        <w:t>References</w:t>
      </w:r>
    </w:p>
    <w:p w:rsidR="00B9482E" w:rsidRPr="00B9482E" w:rsidRDefault="00B9482E" w:rsidP="00B9482E">
      <w:pPr>
        <w:spacing w:line="480" w:lineRule="auto"/>
        <w:ind w:left="720" w:hanging="720"/>
        <w:rPr>
          <w:rFonts w:ascii="Times New Roman" w:hAnsi="Times New Roman" w:cs="Times New Roman"/>
          <w:sz w:val="24"/>
          <w:szCs w:val="24"/>
        </w:rPr>
      </w:pPr>
      <w:r w:rsidRPr="00B9482E">
        <w:rPr>
          <w:rFonts w:ascii="Times New Roman" w:hAnsi="Times New Roman" w:cs="Times New Roman"/>
          <w:color w:val="000000"/>
          <w:sz w:val="24"/>
          <w:szCs w:val="24"/>
          <w:shd w:val="clear" w:color="auto" w:fill="FFFFFF"/>
        </w:rPr>
        <w:t>Amelinckx, A. (2018, October 10). </w:t>
      </w:r>
      <w:r w:rsidRPr="00B9482E">
        <w:rPr>
          <w:rStyle w:val="Emphasis"/>
          <w:rFonts w:ascii="Times New Roman" w:hAnsi="Times New Roman" w:cs="Times New Roman"/>
          <w:color w:val="000000"/>
          <w:sz w:val="24"/>
          <w:szCs w:val="24"/>
          <w:shd w:val="clear" w:color="auto" w:fill="FFFFFF"/>
        </w:rPr>
        <w:t>What you need to know about the new GMO labeling law</w:t>
      </w:r>
      <w:r w:rsidRPr="00B9482E">
        <w:rPr>
          <w:rFonts w:ascii="Times New Roman" w:hAnsi="Times New Roman" w:cs="Times New Roman"/>
          <w:color w:val="000000"/>
          <w:sz w:val="24"/>
          <w:szCs w:val="24"/>
          <w:shd w:val="clear" w:color="auto" w:fill="FFFFFF"/>
        </w:rPr>
        <w:t>. Modern Farmer. </w:t>
      </w:r>
      <w:hyperlink r:id="rId6" w:history="1">
        <w:r w:rsidRPr="00B9482E">
          <w:rPr>
            <w:rStyle w:val="Hyperlink"/>
            <w:rFonts w:ascii="Times New Roman" w:hAnsi="Times New Roman" w:cs="Times New Roman"/>
            <w:color w:val="000000"/>
            <w:sz w:val="24"/>
            <w:szCs w:val="24"/>
            <w:u w:val="none"/>
            <w:shd w:val="clear" w:color="auto" w:fill="FFFFFF"/>
          </w:rPr>
          <w:t>https://modernfarmer.com/2016/08/gmo-labeling-law/</w:t>
        </w:r>
      </w:hyperlink>
    </w:p>
    <w:p w:rsidR="00B9482E" w:rsidRDefault="00B9482E" w:rsidP="00B9482E">
      <w:pPr>
        <w:spacing w:line="480" w:lineRule="auto"/>
        <w:ind w:left="720" w:hanging="720"/>
        <w:jc w:val="both"/>
        <w:rPr>
          <w:rFonts w:ascii="Times New Roman" w:hAnsi="Times New Roman" w:cs="Times New Roman"/>
          <w:sz w:val="24"/>
          <w:szCs w:val="24"/>
        </w:rPr>
      </w:pPr>
      <w:r w:rsidRPr="00B9482E">
        <w:rPr>
          <w:rFonts w:ascii="Times New Roman" w:hAnsi="Times New Roman" w:cs="Times New Roman"/>
          <w:color w:val="000000"/>
          <w:sz w:val="24"/>
          <w:szCs w:val="24"/>
          <w:shd w:val="clear" w:color="auto" w:fill="FFFFFF"/>
        </w:rPr>
        <w:t>Conrow, J. (2018, December 20). </w:t>
      </w:r>
      <w:r w:rsidRPr="00B9482E">
        <w:rPr>
          <w:rStyle w:val="Emphasis"/>
          <w:rFonts w:ascii="Times New Roman" w:hAnsi="Times New Roman" w:cs="Times New Roman"/>
          <w:color w:val="000000"/>
          <w:sz w:val="24"/>
          <w:szCs w:val="24"/>
          <w:shd w:val="clear" w:color="auto" w:fill="FFFFFF"/>
        </w:rPr>
        <w:t>USDA releases final GMO labeling rules</w:t>
      </w:r>
      <w:r w:rsidRPr="00B9482E">
        <w:rPr>
          <w:rFonts w:ascii="Times New Roman" w:hAnsi="Times New Roman" w:cs="Times New Roman"/>
          <w:color w:val="000000"/>
          <w:sz w:val="24"/>
          <w:szCs w:val="24"/>
          <w:shd w:val="clear" w:color="auto" w:fill="FFFFFF"/>
        </w:rPr>
        <w:t>. Alliance for Science. </w:t>
      </w:r>
      <w:hyperlink r:id="rId7" w:history="1">
        <w:r w:rsidRPr="00B9482E">
          <w:rPr>
            <w:rStyle w:val="Hyperlink"/>
            <w:rFonts w:ascii="Times New Roman" w:hAnsi="Times New Roman" w:cs="Times New Roman"/>
            <w:color w:val="000000"/>
            <w:sz w:val="24"/>
            <w:szCs w:val="24"/>
            <w:u w:val="none"/>
            <w:shd w:val="clear" w:color="auto" w:fill="FFFFFF"/>
          </w:rPr>
          <w:t>https://allianceforscience.cornell.edu/blog/2018/12/usda-releases-final-gmo-labeling-rules</w:t>
        </w:r>
      </w:hyperlink>
    </w:p>
    <w:p w:rsidR="00B9482E" w:rsidRDefault="00B9482E" w:rsidP="00B9482E">
      <w:pPr>
        <w:spacing w:line="480" w:lineRule="auto"/>
        <w:ind w:left="720" w:hanging="720"/>
        <w:jc w:val="both"/>
        <w:rPr>
          <w:rFonts w:ascii="Times New Roman" w:hAnsi="Times New Roman" w:cs="Times New Roman"/>
          <w:sz w:val="24"/>
          <w:szCs w:val="24"/>
        </w:rPr>
      </w:pPr>
      <w:proofErr w:type="spellStart"/>
      <w:r w:rsidRPr="00B9482E">
        <w:rPr>
          <w:rFonts w:ascii="Times New Roman" w:hAnsi="Times New Roman" w:cs="Times New Roman"/>
          <w:color w:val="000000"/>
          <w:sz w:val="24"/>
          <w:szCs w:val="24"/>
          <w:shd w:val="clear" w:color="auto" w:fill="FFFFFF"/>
        </w:rPr>
        <w:t>Posinski</w:t>
      </w:r>
      <w:proofErr w:type="spellEnd"/>
      <w:r w:rsidRPr="00B9482E">
        <w:rPr>
          <w:rFonts w:ascii="Times New Roman" w:hAnsi="Times New Roman" w:cs="Times New Roman"/>
          <w:color w:val="000000"/>
          <w:sz w:val="24"/>
          <w:szCs w:val="24"/>
          <w:shd w:val="clear" w:color="auto" w:fill="FFFFFF"/>
        </w:rPr>
        <w:t>, M. (2019, February 4). </w:t>
      </w:r>
      <w:r w:rsidRPr="00B9482E">
        <w:rPr>
          <w:rStyle w:val="Emphasis"/>
          <w:rFonts w:ascii="Times New Roman" w:hAnsi="Times New Roman" w:cs="Times New Roman"/>
          <w:color w:val="000000"/>
          <w:sz w:val="24"/>
          <w:szCs w:val="24"/>
          <w:shd w:val="clear" w:color="auto" w:fill="FFFFFF"/>
        </w:rPr>
        <w:t>Inside the GMO law: What needs to be labeled and why it matters</w:t>
      </w:r>
      <w:r w:rsidRPr="00B9482E">
        <w:rPr>
          <w:rFonts w:ascii="Times New Roman" w:hAnsi="Times New Roman" w:cs="Times New Roman"/>
          <w:color w:val="000000"/>
          <w:sz w:val="24"/>
          <w:szCs w:val="24"/>
          <w:shd w:val="clear" w:color="auto" w:fill="FFFFFF"/>
        </w:rPr>
        <w:t>. Food Dive. </w:t>
      </w:r>
      <w:hyperlink r:id="rId8" w:history="1">
        <w:r w:rsidRPr="00B9482E">
          <w:rPr>
            <w:rStyle w:val="Hyperlink"/>
            <w:rFonts w:ascii="Times New Roman" w:hAnsi="Times New Roman" w:cs="Times New Roman"/>
            <w:color w:val="000000"/>
            <w:sz w:val="24"/>
            <w:szCs w:val="24"/>
            <w:u w:val="none"/>
            <w:shd w:val="clear" w:color="auto" w:fill="FFFFFF"/>
          </w:rPr>
          <w:t>https://www.fooddive.com/news/inside-the-gmo-law-what-needs-to-be-labeled-and-why-it-matters/545120/</w:t>
        </w:r>
      </w:hyperlink>
    </w:p>
    <w:p w:rsidR="00B9482E" w:rsidRPr="00B9482E" w:rsidRDefault="00B9482E" w:rsidP="00B9482E">
      <w:pPr>
        <w:spacing w:line="480" w:lineRule="auto"/>
        <w:ind w:firstLine="720"/>
        <w:jc w:val="both"/>
        <w:rPr>
          <w:rFonts w:ascii="Times New Roman" w:hAnsi="Times New Roman" w:cs="Times New Roman"/>
          <w:sz w:val="24"/>
          <w:szCs w:val="24"/>
        </w:rPr>
      </w:pPr>
    </w:p>
    <w:p w:rsidR="00B9482E" w:rsidRPr="000F5B95" w:rsidRDefault="00B9482E" w:rsidP="00B9482E">
      <w:pPr>
        <w:spacing w:line="480" w:lineRule="auto"/>
        <w:jc w:val="both"/>
        <w:rPr>
          <w:rFonts w:ascii="Times New Roman" w:hAnsi="Times New Roman" w:cs="Times New Roman"/>
          <w:b/>
          <w:sz w:val="24"/>
          <w:szCs w:val="24"/>
        </w:rPr>
      </w:pPr>
    </w:p>
    <w:p w:rsidR="00363E64" w:rsidRPr="00B9482E" w:rsidRDefault="00363E64" w:rsidP="00B9482E">
      <w:pPr>
        <w:spacing w:line="480" w:lineRule="auto"/>
        <w:jc w:val="both"/>
        <w:rPr>
          <w:rFonts w:ascii="Times New Roman" w:hAnsi="Times New Roman" w:cs="Times New Roman"/>
          <w:sz w:val="24"/>
          <w:szCs w:val="24"/>
        </w:rPr>
      </w:pPr>
    </w:p>
    <w:sectPr w:rsidR="00363E64" w:rsidRPr="00B9482E" w:rsidSect="00AC46F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212" w:rsidRDefault="00D97212" w:rsidP="00AC46FD">
      <w:pPr>
        <w:spacing w:after="0" w:line="240" w:lineRule="auto"/>
      </w:pPr>
      <w:r>
        <w:separator/>
      </w:r>
    </w:p>
  </w:endnote>
  <w:endnote w:type="continuationSeparator" w:id="0">
    <w:p w:rsidR="00D97212" w:rsidRDefault="00D97212" w:rsidP="00AC4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212" w:rsidRDefault="00D97212" w:rsidP="00AC46FD">
      <w:pPr>
        <w:spacing w:after="0" w:line="240" w:lineRule="auto"/>
      </w:pPr>
      <w:r>
        <w:separator/>
      </w:r>
    </w:p>
  </w:footnote>
  <w:footnote w:type="continuationSeparator" w:id="0">
    <w:p w:rsidR="00D97212" w:rsidRDefault="00D97212" w:rsidP="00AC4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707793"/>
      <w:docPartObj>
        <w:docPartGallery w:val="Page Numbers (Top of Page)"/>
        <w:docPartUnique/>
      </w:docPartObj>
    </w:sdtPr>
    <w:sdtEndPr>
      <w:rPr>
        <w:noProof/>
      </w:rPr>
    </w:sdtEndPr>
    <w:sdtContent>
      <w:p w:rsidR="00AC46FD" w:rsidRDefault="00AC46FD">
        <w:pPr>
          <w:pStyle w:val="Header"/>
          <w:jc w:val="right"/>
        </w:pPr>
        <w:r>
          <w:rPr>
            <w:rFonts w:ascii="Times New Roman" w:hAnsi="Times New Roman" w:cs="Times New Roman"/>
            <w:sz w:val="24"/>
            <w:szCs w:val="24"/>
          </w:rPr>
          <w:t>GMO LABELING</w:t>
        </w:r>
        <w:r w:rsidRPr="00AC46F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C46FD">
          <w:rPr>
            <w:rFonts w:ascii="Times New Roman" w:hAnsi="Times New Roman" w:cs="Times New Roman"/>
            <w:sz w:val="24"/>
            <w:szCs w:val="24"/>
          </w:rPr>
          <w:fldChar w:fldCharType="begin"/>
        </w:r>
        <w:r w:rsidRPr="00AC46FD">
          <w:rPr>
            <w:rFonts w:ascii="Times New Roman" w:hAnsi="Times New Roman" w:cs="Times New Roman"/>
            <w:sz w:val="24"/>
            <w:szCs w:val="24"/>
          </w:rPr>
          <w:instrText xml:space="preserve"> PAGE   \* MERGEFORMAT </w:instrText>
        </w:r>
        <w:r w:rsidRPr="00AC46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AC46FD">
          <w:rPr>
            <w:rFonts w:ascii="Times New Roman" w:hAnsi="Times New Roman" w:cs="Times New Roman"/>
            <w:noProof/>
            <w:sz w:val="24"/>
            <w:szCs w:val="24"/>
          </w:rPr>
          <w:fldChar w:fldCharType="end"/>
        </w:r>
      </w:p>
    </w:sdtContent>
  </w:sdt>
  <w:p w:rsidR="00AC46FD" w:rsidRDefault="00AC46F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6FD" w:rsidRPr="00AC46FD" w:rsidRDefault="00AC46FD">
    <w:pPr>
      <w:pStyle w:val="Header"/>
      <w:rPr>
        <w:rFonts w:ascii="Times New Roman" w:hAnsi="Times New Roman" w:cs="Times New Roman"/>
        <w:sz w:val="24"/>
        <w:szCs w:val="24"/>
      </w:rPr>
    </w:pPr>
    <w:r>
      <w:rPr>
        <w:rFonts w:ascii="Times New Roman" w:hAnsi="Times New Roman" w:cs="Times New Roman"/>
        <w:sz w:val="24"/>
        <w:szCs w:val="24"/>
      </w:rPr>
      <w:t xml:space="preserve">Running head: GMO LABELING </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82E"/>
    <w:rsid w:val="000214E6"/>
    <w:rsid w:val="000E51E9"/>
    <w:rsid w:val="000F5B95"/>
    <w:rsid w:val="0021549B"/>
    <w:rsid w:val="002348DB"/>
    <w:rsid w:val="002D6FE0"/>
    <w:rsid w:val="00363E64"/>
    <w:rsid w:val="003C5237"/>
    <w:rsid w:val="00AC46FD"/>
    <w:rsid w:val="00B9482E"/>
    <w:rsid w:val="00BD62B8"/>
    <w:rsid w:val="00D97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D540"/>
  <w15:chartTrackingRefBased/>
  <w15:docId w15:val="{58C68D0E-D5FB-4402-BDC7-D9FC2C0A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9482E"/>
    <w:rPr>
      <w:i/>
      <w:iCs/>
    </w:rPr>
  </w:style>
  <w:style w:type="character" w:styleId="Hyperlink">
    <w:name w:val="Hyperlink"/>
    <w:basedOn w:val="DefaultParagraphFont"/>
    <w:uiPriority w:val="99"/>
    <w:semiHidden/>
    <w:unhideWhenUsed/>
    <w:rsid w:val="00B9482E"/>
    <w:rPr>
      <w:color w:val="0000FF"/>
      <w:u w:val="single"/>
    </w:rPr>
  </w:style>
  <w:style w:type="paragraph" w:styleId="Header">
    <w:name w:val="header"/>
    <w:basedOn w:val="Normal"/>
    <w:link w:val="HeaderChar"/>
    <w:uiPriority w:val="99"/>
    <w:unhideWhenUsed/>
    <w:rsid w:val="00AC4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6FD"/>
  </w:style>
  <w:style w:type="paragraph" w:styleId="Footer">
    <w:name w:val="footer"/>
    <w:basedOn w:val="Normal"/>
    <w:link w:val="FooterChar"/>
    <w:uiPriority w:val="99"/>
    <w:unhideWhenUsed/>
    <w:rsid w:val="00AC4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oddive.com/news/inside-the-gmo-law-what-needs-to-be-labeled-and-why-it-matters/545120/" TargetMode="External"/><Relationship Id="rId3" Type="http://schemas.openxmlformats.org/officeDocument/2006/relationships/webSettings" Target="webSettings.xml"/><Relationship Id="rId7" Type="http://schemas.openxmlformats.org/officeDocument/2006/relationships/hyperlink" Target="https://allianceforscience.cornell.edu/blog/2018/12/usda-releases-final-gmo-labeling-rul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odernfarmer.com/2016/08/gmo-labeling-law/"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3</cp:revision>
  <dcterms:created xsi:type="dcterms:W3CDTF">2021-07-04T01:09:00Z</dcterms:created>
  <dcterms:modified xsi:type="dcterms:W3CDTF">2021-07-04T01:11:00Z</dcterms:modified>
</cp:coreProperties>
</file>